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7A95" w14:textId="4B8A8FB5" w:rsidR="00D905BB" w:rsidRPr="00F035BB" w:rsidRDefault="00F035BB" w:rsidP="00D905BB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35BB">
        <w:rPr>
          <w:rFonts w:ascii="Times New Roman" w:hAnsi="Times New Roman" w:cs="Times New Roman"/>
          <w:b/>
          <w:sz w:val="28"/>
          <w:szCs w:val="28"/>
          <w:lang w:val="en-US"/>
        </w:rPr>
        <w:t>THE LAKATOSIAN METHODOLOGY IN TEACHING THE SURFACE AREA OF A CONE AND A STUDENT’S CONCEPTUAL TRANSITION</w:t>
      </w:r>
    </w:p>
    <w:p w14:paraId="0E729FF2" w14:textId="69FAD044" w:rsidR="00F62420" w:rsidRPr="00F035BB" w:rsidRDefault="00F62420" w:rsidP="00D905BB">
      <w:pPr>
        <w:rPr>
          <w:rFonts w:ascii="Times New Roman" w:hAnsi="Times New Roman" w:cs="Times New Roman"/>
          <w:sz w:val="20"/>
          <w:szCs w:val="20"/>
        </w:rPr>
      </w:pPr>
    </w:p>
    <w:p w14:paraId="5614AD03" w14:textId="77777777" w:rsidR="00D905BB" w:rsidRPr="00F035BB" w:rsidRDefault="00D905BB" w:rsidP="00D905BB">
      <w:pPr>
        <w:rPr>
          <w:rFonts w:ascii="Times New Roman" w:hAnsi="Times New Roman" w:cs="Times New Roman"/>
          <w:sz w:val="20"/>
          <w:szCs w:val="20"/>
        </w:rPr>
      </w:pPr>
    </w:p>
    <w:p w14:paraId="47BA16B5" w14:textId="723E2840" w:rsidR="00D905BB" w:rsidRPr="00F035BB" w:rsidRDefault="00D905BB" w:rsidP="00D905BB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035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Ugorji I. Ogbonnaya</w:t>
      </w:r>
      <w:r w:rsidRPr="00F035BB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 w:eastAsia="en-US"/>
        </w:rPr>
        <w:t>1</w:t>
      </w:r>
      <w:r w:rsidRPr="00F035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F035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&amp; </w:t>
      </w:r>
      <w:proofErr w:type="spellStart"/>
      <w:r w:rsidRPr="00F035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Chrysoula</w:t>
      </w:r>
      <w:proofErr w:type="spellEnd"/>
      <w:r w:rsidRPr="00F035B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Dimitriou-Hadjichristou</w:t>
      </w:r>
      <w:r w:rsidRPr="00F035BB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 w:eastAsia="en-US"/>
        </w:rPr>
        <w:t>2</w:t>
      </w:r>
    </w:p>
    <w:p w14:paraId="559B091F" w14:textId="37B9DD6D" w:rsidR="00D905BB" w:rsidRPr="00F035BB" w:rsidRDefault="00D905BB" w:rsidP="00D905BB">
      <w:pP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</w:p>
    <w:p w14:paraId="70707F67" w14:textId="31658DF7" w:rsidR="00D905BB" w:rsidRPr="00F035BB" w:rsidRDefault="00D905BB" w:rsidP="00D905B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035B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F035BB">
        <w:rPr>
          <w:rFonts w:ascii="Times New Roman" w:hAnsi="Times New Roman" w:cs="Times New Roman"/>
          <w:sz w:val="20"/>
          <w:szCs w:val="20"/>
          <w:lang w:val="en-US"/>
        </w:rPr>
        <w:t>University of Pretoria, South Africa</w:t>
      </w:r>
    </w:p>
    <w:p w14:paraId="20040FFA" w14:textId="612ADB98" w:rsidR="00D905BB" w:rsidRPr="00F035BB" w:rsidRDefault="00D905BB" w:rsidP="00D905B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035B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F035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035BB">
        <w:rPr>
          <w:rFonts w:ascii="Times New Roman" w:hAnsi="Times New Roman" w:cs="Times New Roman"/>
          <w:sz w:val="20"/>
          <w:szCs w:val="20"/>
          <w:lang w:val="en-US"/>
        </w:rPr>
        <w:t>Ministry of Education Cyprus</w:t>
      </w:r>
    </w:p>
    <w:p w14:paraId="44372DF6" w14:textId="13EB04BF" w:rsidR="00D905BB" w:rsidRPr="00F035BB" w:rsidRDefault="00D905BB" w:rsidP="00D905BB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5E5439B" w14:textId="77777777" w:rsidR="00D905BB" w:rsidRPr="00F035BB" w:rsidRDefault="00D905BB" w:rsidP="00D905B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035BB">
        <w:rPr>
          <w:rFonts w:ascii="Times New Roman" w:hAnsi="Times New Roman" w:cs="Times New Roman"/>
          <w:sz w:val="20"/>
          <w:szCs w:val="20"/>
          <w:lang w:val="en-US"/>
        </w:rPr>
        <w:t xml:space="preserve">Corresponding author: </w:t>
      </w:r>
    </w:p>
    <w:p w14:paraId="629B829B" w14:textId="77777777" w:rsidR="00D905BB" w:rsidRPr="00F035BB" w:rsidRDefault="00D905BB" w:rsidP="00D905BB">
      <w:pP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F035BB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Ugorji I. Ogbonnaya</w:t>
      </w:r>
      <w:r w:rsidRPr="00F035BB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, </w:t>
      </w:r>
    </w:p>
    <w:p w14:paraId="0BC5B325" w14:textId="000ACD2D" w:rsidR="00D905BB" w:rsidRPr="00F035BB" w:rsidRDefault="00D905BB" w:rsidP="00D905BB">
      <w:pP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F035BB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Science, Mathematics &amp; Technology Education Department,</w:t>
      </w:r>
    </w:p>
    <w:p w14:paraId="396DD82B" w14:textId="6CD2C67A" w:rsidR="00D905BB" w:rsidRPr="00F035BB" w:rsidRDefault="00D905BB" w:rsidP="00D905BB">
      <w:pP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F035BB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University of Pretoria,</w:t>
      </w:r>
    </w:p>
    <w:p w14:paraId="6D15219D" w14:textId="13520E80" w:rsidR="00D905BB" w:rsidRPr="00F035BB" w:rsidRDefault="00D905BB" w:rsidP="00D905BB">
      <w:pP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proofErr w:type="spellStart"/>
      <w:r w:rsidRPr="00F035BB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Groenkloof</w:t>
      </w:r>
      <w:proofErr w:type="spellEnd"/>
      <w:r w:rsidRPr="00F035BB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Campus</w:t>
      </w:r>
    </w:p>
    <w:p w14:paraId="4E030B15" w14:textId="79DC4A3B" w:rsidR="00D905BB" w:rsidRPr="00F035BB" w:rsidRDefault="00D905BB" w:rsidP="00D905BB">
      <w:pP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F035BB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Pretoria 002</w:t>
      </w:r>
    </w:p>
    <w:p w14:paraId="3A21C6B7" w14:textId="7126C098" w:rsidR="00D905BB" w:rsidRPr="00F035BB" w:rsidRDefault="00D905BB" w:rsidP="00D905BB">
      <w:pP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hyperlink r:id="rId4" w:history="1">
        <w:r w:rsidRPr="00F035BB">
          <w:rPr>
            <w:rStyle w:val="Hyperlink"/>
            <w:rFonts w:ascii="Times New Roman" w:eastAsiaTheme="minorHAnsi" w:hAnsi="Times New Roman" w:cs="Times New Roman"/>
            <w:sz w:val="20"/>
            <w:szCs w:val="20"/>
            <w:lang w:val="en-US" w:eastAsia="en-US"/>
          </w:rPr>
          <w:t>ugorji.ogbonnaya@up.ac.za</w:t>
        </w:r>
      </w:hyperlink>
    </w:p>
    <w:p w14:paraId="33C2148E" w14:textId="12B5F579" w:rsidR="00D905BB" w:rsidRPr="00F035BB" w:rsidRDefault="00D905BB" w:rsidP="00D905B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035BB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Tel: +27 12 420 5871</w:t>
      </w:r>
    </w:p>
    <w:sectPr w:rsidR="00D905BB" w:rsidRPr="00F0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AwMDY1tjAAAlNjSyUdpeDU4uLM/DyQAsNaAIg7GVksAAAA"/>
  </w:docVars>
  <w:rsids>
    <w:rsidRoot w:val="00D905BB"/>
    <w:rsid w:val="00D905BB"/>
    <w:rsid w:val="00F035BB"/>
    <w:rsid w:val="00F6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D40B"/>
  <w15:chartTrackingRefBased/>
  <w15:docId w15:val="{C7457D97-133E-49DB-A8D9-737DEDB4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5BB"/>
    <w:pPr>
      <w:suppressAutoHyphens/>
      <w:spacing w:after="0" w:line="276" w:lineRule="auto"/>
      <w:jc w:val="both"/>
    </w:pPr>
    <w:rPr>
      <w:rFonts w:ascii="Calibri" w:eastAsia="Calibri" w:hAnsi="Calibri" w:cs="Calibri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05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orji.ogbonnaya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2021-10-15T20:32:00Z</dcterms:created>
  <dcterms:modified xsi:type="dcterms:W3CDTF">2021-10-15T20:52:00Z</dcterms:modified>
</cp:coreProperties>
</file>